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407B5" w14:textId="77777777" w:rsidR="00D30C9B" w:rsidRPr="00D30C9B" w:rsidRDefault="00D30C9B" w:rsidP="00D30C9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 xml:space="preserve">Załącznik nr 6 do SWZ </w:t>
      </w:r>
    </w:p>
    <w:p w14:paraId="293888B7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u w:val="single"/>
          <w:lang w:eastAsia="pl-PL"/>
          <w14:ligatures w14:val="none"/>
        </w:rPr>
      </w:pPr>
    </w:p>
    <w:p w14:paraId="78E1A5C6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left="6372" w:hanging="1694"/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Zamawiający</w:t>
      </w:r>
    </w:p>
    <w:p w14:paraId="03A1A035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 xml:space="preserve">Gmina Miasta Toruń, z siedzibą w Toruniu </w:t>
      </w:r>
    </w:p>
    <w:p w14:paraId="6A8BCDB8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Działając poprzez</w:t>
      </w:r>
    </w:p>
    <w:p w14:paraId="105FFC17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Zespół Szkół Nr 26</w:t>
      </w:r>
    </w:p>
    <w:p w14:paraId="4D56B594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</w:pPr>
      <w:r w:rsidRPr="00D30C9B"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  <w:t>ul. Fałata 88/90</w:t>
      </w:r>
    </w:p>
    <w:p w14:paraId="1280C396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</w:pPr>
      <w:r w:rsidRPr="00D30C9B">
        <w:rPr>
          <w:rFonts w:ascii="Times New Roman" w:eastAsia="Calibri" w:hAnsi="Times New Roman" w:cs="Times New Roman"/>
          <w:bCs/>
          <w:kern w:val="0"/>
          <w:sz w:val="22"/>
          <w:szCs w:val="22"/>
          <w14:ligatures w14:val="none"/>
        </w:rPr>
        <w:t>87-100 Toruń</w:t>
      </w:r>
    </w:p>
    <w:p w14:paraId="70DC1CA5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4743C6E6" w14:textId="77777777" w:rsidR="00D30C9B" w:rsidRPr="00D30C9B" w:rsidRDefault="00D30C9B" w:rsidP="00D30C9B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  <w14:ligatures w14:val="none"/>
        </w:rPr>
      </w:pPr>
      <w:r w:rsidRPr="00D30C9B">
        <w:rPr>
          <w:rFonts w:ascii="Times New Roman" w:eastAsia="Times New Roman" w:hAnsi="Times New Roman" w:cs="Times New Roman"/>
          <w:b/>
          <w:kern w:val="1"/>
          <w:u w:val="single"/>
          <w:lang w:eastAsia="ar-SA"/>
          <w14:ligatures w14:val="none"/>
        </w:rPr>
        <w:t>OŚWIADCZENIE WYKONAWCY</w:t>
      </w:r>
      <w:r w:rsidRPr="00D30C9B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  <w14:ligatures w14:val="none"/>
        </w:rPr>
        <w:footnoteReference w:id="1"/>
      </w:r>
    </w:p>
    <w:p w14:paraId="0E324132" w14:textId="77777777" w:rsidR="00D30C9B" w:rsidRPr="00D30C9B" w:rsidRDefault="00D30C9B" w:rsidP="00D30C9B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o aktualności informacji zawartych w oświadczeniu,</w:t>
      </w:r>
    </w:p>
    <w:p w14:paraId="38FBD443" w14:textId="77777777" w:rsidR="00D30C9B" w:rsidRPr="00D30C9B" w:rsidRDefault="00D30C9B" w:rsidP="00D30C9B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kern w:val="1"/>
          <w:sz w:val="22"/>
          <w:szCs w:val="22"/>
          <w:lang w:eastAsia="ar-SA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o którym mowa w art. 125 ust. 1 </w:t>
      </w:r>
      <w:r w:rsidRPr="00D30C9B">
        <w:rPr>
          <w:rFonts w:ascii="Times New Roman" w:eastAsia="Times New Roman" w:hAnsi="Times New Roman" w:cs="Times New Roman"/>
          <w:kern w:val="1"/>
          <w:sz w:val="22"/>
          <w:szCs w:val="22"/>
          <w:lang w:eastAsia="ar-SA"/>
          <w14:ligatures w14:val="none"/>
        </w:rPr>
        <w:t>ustawy z dnia 11 września 2019 r. Prawo zamówień publicznych,</w:t>
      </w:r>
    </w:p>
    <w:p w14:paraId="300AD18D" w14:textId="77777777" w:rsidR="00D30C9B" w:rsidRPr="00D30C9B" w:rsidRDefault="00D30C9B" w:rsidP="00D30C9B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2"/>
          <w:szCs w:val="22"/>
          <w:lang w:eastAsia="ar-SA"/>
          <w14:ligatures w14:val="none"/>
        </w:rPr>
      </w:pPr>
      <w:r w:rsidRPr="00D30C9B">
        <w:rPr>
          <w:rFonts w:ascii="Times New Roman" w:eastAsia="Times New Roman" w:hAnsi="Times New Roman" w:cs="Times New Roman"/>
          <w:kern w:val="1"/>
          <w:sz w:val="22"/>
          <w:szCs w:val="22"/>
          <w:lang w:eastAsia="ar-SA"/>
          <w14:ligatures w14:val="none"/>
        </w:rPr>
        <w:t xml:space="preserve"> dalej ustawa PZP (Dz. U. z 2024 r. poz. 1320 ze zm.)</w:t>
      </w:r>
    </w:p>
    <w:p w14:paraId="2A15E571" w14:textId="77777777" w:rsidR="00D30C9B" w:rsidRPr="00D30C9B" w:rsidRDefault="00D30C9B" w:rsidP="00D30C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bookmarkStart w:id="0" w:name="_Hlk67315393"/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Na potrzeby postępowania o udzielenie zamówienia publicznego pn</w:t>
      </w:r>
      <w:bookmarkEnd w:id="0"/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.: </w:t>
      </w:r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”Zakup i dostawa sprzętu specjalistycznego celem prowadzenia Ośrodka Wsparcia i Testów (</w:t>
      </w:r>
      <w:proofErr w:type="spellStart"/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OWiT</w:t>
      </w:r>
      <w:proofErr w:type="spellEnd"/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) w ramach programu „Centra </w:t>
      </w:r>
      <w:proofErr w:type="spellStart"/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>informacyjno</w:t>
      </w:r>
      <w:proofErr w:type="spellEnd"/>
      <w:r w:rsidRPr="00D30C9B">
        <w:rPr>
          <w:rFonts w:ascii="Times New Roman" w:eastAsia="Times New Roman" w:hAnsi="Times New Roman" w:cs="Times New Roman"/>
          <w:bCs/>
          <w:kern w:val="0"/>
          <w:sz w:val="22"/>
          <w:szCs w:val="22"/>
          <w:lang w:eastAsia="pl-PL"/>
          <w14:ligatures w14:val="none"/>
        </w:rPr>
        <w:t xml:space="preserve"> – doradcze dla osób niepełnosprawnych”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 xml:space="preserve"> prowadzonego przez </w:t>
      </w:r>
      <w:r w:rsidRPr="00D30C9B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pl-PL"/>
          <w14:ligatures w14:val="none"/>
        </w:rPr>
        <w:t>Gminę Miasta Toruń, działającej poprzez Zespół Szkół Nr 26 w Toruniu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.</w:t>
      </w:r>
    </w:p>
    <w:p w14:paraId="250FE403" w14:textId="77777777" w:rsidR="00D30C9B" w:rsidRPr="00D30C9B" w:rsidRDefault="00D30C9B" w:rsidP="00D30C9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DAB1743" w14:textId="77777777" w:rsidR="00D30C9B" w:rsidRPr="00D30C9B" w:rsidRDefault="00D30C9B" w:rsidP="00D30C9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…………………………………………………………………………………………………………</w:t>
      </w:r>
    </w:p>
    <w:p w14:paraId="57A84CD1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……………………………………………..……………………………………..……………………</w:t>
      </w:r>
    </w:p>
    <w:p w14:paraId="6E97C1EB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(pełna nazwa/firma, adres Wykonawcy, w zależności od podmiotu: NIP/PESEL, KRS/</w:t>
      </w:r>
      <w:proofErr w:type="spellStart"/>
      <w:r w:rsidRPr="00D30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D30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)</w:t>
      </w:r>
    </w:p>
    <w:p w14:paraId="4EF745F6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</w:p>
    <w:p w14:paraId="7F43D64A" w14:textId="77777777" w:rsidR="00D30C9B" w:rsidRPr="00D30C9B" w:rsidRDefault="00D30C9B" w:rsidP="00D30C9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reprezentowany przez:</w:t>
      </w:r>
    </w:p>
    <w:p w14:paraId="6880D29C" w14:textId="77777777" w:rsidR="00D30C9B" w:rsidRPr="00D30C9B" w:rsidRDefault="00D30C9B" w:rsidP="00D30C9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……………………………………………………….…………………………………………………</w:t>
      </w:r>
    </w:p>
    <w:p w14:paraId="311CA315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……………………………………………………….…………………………………………………</w:t>
      </w:r>
    </w:p>
    <w:p w14:paraId="32A9327F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(imię, nazwisko, stanowisko/podstawa do reprezentacji)</w:t>
      </w:r>
    </w:p>
    <w:p w14:paraId="2003121F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/>
          <w:bCs/>
          <w:kern w:val="0"/>
          <w:sz w:val="22"/>
          <w:szCs w:val="22"/>
          <w:lang w:eastAsia="pl-PL"/>
          <w14:ligatures w14:val="none"/>
        </w:rPr>
        <w:t>oświadczam/y, że</w:t>
      </w:r>
    </w:p>
    <w:p w14:paraId="30DAFCE4" w14:textId="77777777" w:rsidR="00D30C9B" w:rsidRPr="00D30C9B" w:rsidRDefault="00D30C9B" w:rsidP="00D30C9B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x-none"/>
          <w14:ligatures w14:val="none"/>
        </w:rPr>
        <w:t>informacje zawarte w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  <w:t xml:space="preserve"> oświadczeni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x-none"/>
          <w14:ligatures w14:val="none"/>
        </w:rPr>
        <w:t>u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  <w:t xml:space="preserve">, o którym mowa w art. 125 ust. 1 ustawy PZP (wg wzoru określonego w załączniku nr 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x-none"/>
          <w14:ligatures w14:val="none"/>
        </w:rPr>
        <w:t>3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  <w:t xml:space="preserve"> do SWZ) złożone </w:t>
      </w:r>
      <w:r w:rsidRPr="00D30C9B">
        <w:rPr>
          <w:rFonts w:ascii="Times New Roman" w:eastAsia="Times New Roman" w:hAnsi="Times New Roman" w:cs="Times New Roman"/>
          <w:kern w:val="0"/>
          <w:szCs w:val="20"/>
          <w:lang w:val="x-none" w:eastAsia="x-none"/>
          <w14:ligatures w14:val="none"/>
        </w:rPr>
        <w:t xml:space="preserve">w zakresie podstaw wykluczenia z postępowania </w:t>
      </w:r>
      <w:r w:rsidRPr="00D30C9B">
        <w:rPr>
          <w:rFonts w:ascii="Times New Roman" w:eastAsia="Times New Roman" w:hAnsi="Times New Roman" w:cs="Times New Roman"/>
          <w:kern w:val="0"/>
          <w:szCs w:val="20"/>
          <w:lang w:eastAsia="x-none"/>
          <w14:ligatures w14:val="none"/>
        </w:rPr>
        <w:t xml:space="preserve">są 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  <w:t>nadal aktualne.</w:t>
      </w:r>
    </w:p>
    <w:p w14:paraId="5C247132" w14:textId="77777777" w:rsidR="00D30C9B" w:rsidRPr="00D30C9B" w:rsidRDefault="00D30C9B" w:rsidP="00D30C9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x-none" w:eastAsia="x-none"/>
          <w14:ligatures w14:val="none"/>
        </w:rPr>
      </w:pPr>
    </w:p>
    <w:p w14:paraId="7D17781B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…………….…….</w:t>
      </w:r>
      <w:r w:rsidRPr="00D30C9B">
        <w:rPr>
          <w:rFonts w:ascii="Times New Roman" w:eastAsia="Times New Roman" w:hAnsi="Times New Roman" w:cs="Times New Roman"/>
          <w:i/>
          <w:iCs/>
          <w:kern w:val="0"/>
          <w:sz w:val="22"/>
          <w:szCs w:val="22"/>
          <w:lang w:eastAsia="pl-PL"/>
          <w14:ligatures w14:val="none"/>
        </w:rPr>
        <w:t xml:space="preserve">, </w:t>
      </w:r>
      <w:r w:rsidRPr="00D30C9B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dnia ………….……. r.</w:t>
      </w:r>
    </w:p>
    <w:p w14:paraId="0867A810" w14:textId="77777777" w:rsidR="00D30C9B" w:rsidRPr="00D30C9B" w:rsidRDefault="00D30C9B" w:rsidP="00D30C9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pl-PL"/>
          <w14:ligatures w14:val="none"/>
        </w:rPr>
        <w:t xml:space="preserve">     (miejscowość)</w:t>
      </w:r>
      <w:r w:rsidRPr="00D30C9B">
        <w:rPr>
          <w:rFonts w:ascii="Times New Roman" w:eastAsia="Times New Roman" w:hAnsi="Times New Roman" w:cs="Times New Roman"/>
          <w:kern w:val="0"/>
          <w:sz w:val="16"/>
          <w:szCs w:val="16"/>
          <w:lang w:eastAsia="pl-PL"/>
          <w14:ligatures w14:val="none"/>
        </w:rPr>
        <w:t xml:space="preserve"> </w:t>
      </w:r>
    </w:p>
    <w:p w14:paraId="0BA711DB" w14:textId="77777777" w:rsidR="00D30C9B" w:rsidRPr="00D30C9B" w:rsidRDefault="00D30C9B" w:rsidP="00D30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Oświadczenie musi być złożona pod rygorem nieważności w formie elektronicznej, czyli w postaci elektronicznej opatrzonej kwalifikowanym podpisem elektronicznym lub w postaci elektronicznej opatrzonej podpisem zaufanym lub podpisem osobistym osoby upoważnionej do reprezentowania wykonawcy.</w:t>
      </w:r>
    </w:p>
    <w:p w14:paraId="2364C033" w14:textId="77777777" w:rsidR="00D30C9B" w:rsidRPr="00D30C9B" w:rsidRDefault="00D30C9B" w:rsidP="00D30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B2E1C7F" w14:textId="77777777" w:rsidR="00D30C9B" w:rsidRPr="00D30C9B" w:rsidRDefault="00D30C9B" w:rsidP="00D30C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  <w:r w:rsidRPr="00D30C9B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  <w:t>UWAGA! Podpis osobisty to zaawansowany podpis elektroniczny (nie mylić z podpisem własnoręcznym).</w:t>
      </w:r>
    </w:p>
    <w:p w14:paraId="63082846" w14:textId="77777777" w:rsidR="00D30C9B" w:rsidRPr="00D30C9B" w:rsidRDefault="00D30C9B" w:rsidP="00D30C9B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18"/>
          <w:szCs w:val="18"/>
          <w:lang w:eastAsia="pl-PL"/>
          <w14:ligatures w14:val="none"/>
        </w:rPr>
      </w:pPr>
    </w:p>
    <w:p w14:paraId="0D0F7357" w14:textId="77777777" w:rsidR="00BF5803" w:rsidRDefault="00BF5803"/>
    <w:sectPr w:rsidR="00BF5803" w:rsidSect="00D30C9B">
      <w:headerReference w:type="default" r:id="rId6"/>
      <w:footerReference w:type="default" r:id="rId7"/>
      <w:pgSz w:w="11906" w:h="16838"/>
      <w:pgMar w:top="993" w:right="1416" w:bottom="426" w:left="1418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BDB2A" w14:textId="77777777" w:rsidR="008C492B" w:rsidRDefault="008C492B" w:rsidP="00D30C9B">
      <w:pPr>
        <w:spacing w:after="0" w:line="240" w:lineRule="auto"/>
      </w:pPr>
      <w:r>
        <w:separator/>
      </w:r>
    </w:p>
  </w:endnote>
  <w:endnote w:type="continuationSeparator" w:id="0">
    <w:p w14:paraId="0A4C48BB" w14:textId="77777777" w:rsidR="008C492B" w:rsidRDefault="008C492B" w:rsidP="00D30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11CB2" w14:textId="49FFFE88" w:rsidR="00000000" w:rsidRDefault="00D30C9B" w:rsidP="003A1536">
    <w:pPr>
      <w:pStyle w:val="Stopka"/>
      <w:jc w:val="center"/>
    </w:pPr>
    <w:r w:rsidRPr="003B5BAB">
      <w:rPr>
        <w:noProof/>
        <w:color w:val="000000"/>
      </w:rPr>
      <w:drawing>
        <wp:inline distT="0" distB="0" distL="0" distR="0" wp14:anchorId="2F7D9C70" wp14:editId="35DBBD75">
          <wp:extent cx="1438910" cy="763270"/>
          <wp:effectExtent l="0" t="0" r="889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556DD" w14:textId="77777777" w:rsidR="008C492B" w:rsidRDefault="008C492B" w:rsidP="00D30C9B">
      <w:pPr>
        <w:spacing w:after="0" w:line="240" w:lineRule="auto"/>
      </w:pPr>
      <w:r>
        <w:separator/>
      </w:r>
    </w:p>
  </w:footnote>
  <w:footnote w:type="continuationSeparator" w:id="0">
    <w:p w14:paraId="30054385" w14:textId="77777777" w:rsidR="008C492B" w:rsidRDefault="008C492B" w:rsidP="00D30C9B">
      <w:pPr>
        <w:spacing w:after="0" w:line="240" w:lineRule="auto"/>
      </w:pPr>
      <w:r>
        <w:continuationSeparator/>
      </w:r>
    </w:p>
  </w:footnote>
  <w:footnote w:id="1">
    <w:p w14:paraId="4AFDF440" w14:textId="77777777" w:rsidR="00D30C9B" w:rsidRPr="005B4D28" w:rsidRDefault="00D30C9B" w:rsidP="00D30C9B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5B4D28">
        <w:rPr>
          <w:rStyle w:val="Odwoanieprzypisudolnego"/>
          <w:sz w:val="18"/>
          <w:szCs w:val="18"/>
        </w:rPr>
        <w:footnoteRef/>
      </w:r>
      <w:r w:rsidRPr="005B4D28">
        <w:rPr>
          <w:sz w:val="18"/>
          <w:szCs w:val="18"/>
        </w:rPr>
        <w:t xml:space="preserve"> </w:t>
      </w:r>
      <w:r>
        <w:rPr>
          <w:sz w:val="18"/>
          <w:szCs w:val="18"/>
        </w:rPr>
        <w:tab/>
        <w:t xml:space="preserve">Oświadczenie składane </w:t>
      </w:r>
      <w:r w:rsidRPr="00F45552">
        <w:rPr>
          <w:sz w:val="18"/>
          <w:szCs w:val="18"/>
        </w:rPr>
        <w:t>na wezwanie Zamawiającego przez Wykonawcę, którego oferta została najwyżej oceniona.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br/>
      </w:r>
      <w:r w:rsidRPr="005B4D28">
        <w:rPr>
          <w:sz w:val="18"/>
          <w:szCs w:val="18"/>
        </w:rPr>
        <w:t xml:space="preserve">W przypadku </w:t>
      </w:r>
      <w:r>
        <w:rPr>
          <w:sz w:val="18"/>
          <w:szCs w:val="18"/>
        </w:rPr>
        <w:t>W</w:t>
      </w:r>
      <w:r w:rsidRPr="005B4D28">
        <w:rPr>
          <w:sz w:val="18"/>
          <w:szCs w:val="18"/>
        </w:rPr>
        <w:t xml:space="preserve">ykonawców wspólnie ubiegających się o udzielenie zamówienia, oświadczenie składa każdy </w:t>
      </w:r>
      <w:r>
        <w:rPr>
          <w:sz w:val="18"/>
          <w:szCs w:val="18"/>
        </w:rPr>
        <w:br/>
      </w:r>
      <w:r w:rsidRPr="005B4D28">
        <w:rPr>
          <w:sz w:val="18"/>
          <w:szCs w:val="18"/>
        </w:rPr>
        <w:t xml:space="preserve">z </w:t>
      </w:r>
      <w:r>
        <w:rPr>
          <w:sz w:val="18"/>
          <w:szCs w:val="18"/>
        </w:rPr>
        <w:t>W</w:t>
      </w:r>
      <w:r w:rsidRPr="005B4D28">
        <w:rPr>
          <w:sz w:val="18"/>
          <w:szCs w:val="18"/>
        </w:rPr>
        <w:t>ykonawców</w:t>
      </w:r>
      <w:r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38BA" w14:textId="77777777" w:rsidR="00000000" w:rsidRPr="001524BB" w:rsidRDefault="00000000" w:rsidP="00A05A3C">
    <w:pPr>
      <w:pStyle w:val="Nagwek"/>
      <w:jc w:val="center"/>
    </w:pPr>
  </w:p>
  <w:p w14:paraId="4177E859" w14:textId="2CD07BCA" w:rsidR="00000000" w:rsidRPr="001524BB" w:rsidRDefault="00D30C9B" w:rsidP="00A05A3C">
    <w:pPr>
      <w:pStyle w:val="Nagwek"/>
      <w:jc w:val="center"/>
    </w:pPr>
    <w:r w:rsidRPr="00762963">
      <w:rPr>
        <w:noProof/>
      </w:rPr>
      <w:drawing>
        <wp:inline distT="0" distB="0" distL="0" distR="0" wp14:anchorId="0B900788" wp14:editId="01120EDA">
          <wp:extent cx="5760720" cy="6546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C9B"/>
    <w:rsid w:val="0028637E"/>
    <w:rsid w:val="00865B3B"/>
    <w:rsid w:val="008C492B"/>
    <w:rsid w:val="00BF5803"/>
    <w:rsid w:val="00D3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7DB9"/>
  <w15:chartTrackingRefBased/>
  <w15:docId w15:val="{4910E52D-F1BF-42F2-9DC3-A5A6E0189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30C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C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0C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0C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0C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0C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0C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0C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0C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0C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C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0C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0C9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0C9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0C9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0C9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0C9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0C9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30C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0C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0C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0C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30C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0C9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30C9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0C9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0C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0C9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30C9B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D30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30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rsid w:val="00D30C9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D30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rsid w:val="00D30C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D30C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D30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1</cp:revision>
  <dcterms:created xsi:type="dcterms:W3CDTF">2025-09-12T09:02:00Z</dcterms:created>
  <dcterms:modified xsi:type="dcterms:W3CDTF">2025-09-12T09:02:00Z</dcterms:modified>
</cp:coreProperties>
</file>